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8918" w14:textId="08B91E86" w:rsidR="00A31F93" w:rsidRPr="00A31F93" w:rsidRDefault="00A31F93" w:rsidP="00A31F93">
      <w:pPr>
        <w:spacing w:after="0" w:line="240" w:lineRule="auto"/>
        <w:jc w:val="center"/>
        <w:rPr>
          <w:rFonts w:ascii="Trebuchet MS" w:eastAsia="Arial" w:hAnsi="Trebuchet MS" w:cs="Arial"/>
          <w:b/>
          <w:sz w:val="56"/>
          <w:szCs w:val="56"/>
        </w:rPr>
      </w:pPr>
      <w:r w:rsidRPr="00A31F93">
        <w:rPr>
          <w:rFonts w:ascii="Trebuchet MS" w:eastAsia="Arial" w:hAnsi="Trebuchet MS" w:cs="Arial"/>
          <w:b/>
          <w:sz w:val="56"/>
          <w:szCs w:val="56"/>
        </w:rPr>
        <w:t>Letter of Introduction</w:t>
      </w:r>
    </w:p>
    <w:p w14:paraId="4B1DD3F8" w14:textId="77777777" w:rsidR="00A31F93" w:rsidRPr="00A31F93" w:rsidRDefault="00A31F93" w:rsidP="005F7317">
      <w:pPr>
        <w:spacing w:after="0" w:line="240" w:lineRule="auto"/>
        <w:ind w:right="4302"/>
        <w:jc w:val="both"/>
        <w:rPr>
          <w:rFonts w:ascii="Trebuchet MS" w:eastAsia="Arial" w:hAnsi="Trebuchet MS" w:cs="Arial"/>
          <w:sz w:val="24"/>
          <w:szCs w:val="24"/>
        </w:rPr>
      </w:pPr>
    </w:p>
    <w:p w14:paraId="675BC07E" w14:textId="4A8B8C3E" w:rsidR="00AB0DDB" w:rsidRPr="003B000A" w:rsidRDefault="00B45393" w:rsidP="005F7317">
      <w:pPr>
        <w:spacing w:after="0" w:line="240" w:lineRule="auto"/>
        <w:ind w:right="4302"/>
        <w:jc w:val="both"/>
        <w:rPr>
          <w:rFonts w:ascii="Trebuchet MS" w:eastAsia="Arial" w:hAnsi="Trebuchet MS" w:cs="Arial"/>
          <w:sz w:val="32"/>
          <w:szCs w:val="32"/>
        </w:rPr>
      </w:pPr>
      <w:r w:rsidRPr="003B000A">
        <w:rPr>
          <w:rFonts w:ascii="Trebuchet MS" w:eastAsia="Arial" w:hAnsi="Trebuchet MS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F7902D" wp14:editId="26CC50A0">
            <wp:simplePos x="0" y="0"/>
            <wp:positionH relativeFrom="margin">
              <wp:posOffset>4445635</wp:posOffset>
            </wp:positionH>
            <wp:positionV relativeFrom="paragraph">
              <wp:posOffset>166370</wp:posOffset>
            </wp:positionV>
            <wp:extent cx="2369820" cy="3079750"/>
            <wp:effectExtent l="0" t="0" r="508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07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17" w:rsidRPr="003B000A">
        <w:rPr>
          <w:rFonts w:ascii="Trebuchet MS" w:eastAsia="Arial" w:hAnsi="Trebuchet MS" w:cs="Arial"/>
          <w:sz w:val="32"/>
          <w:szCs w:val="32"/>
        </w:rPr>
        <w:t>W</w:t>
      </w:r>
      <w:r w:rsidR="00623153" w:rsidRPr="003B000A">
        <w:rPr>
          <w:rFonts w:ascii="Trebuchet MS" w:eastAsia="Arial" w:hAnsi="Trebuchet MS" w:cs="Arial"/>
          <w:sz w:val="32"/>
          <w:szCs w:val="32"/>
        </w:rPr>
        <w:t>e would like to introduce</w:t>
      </w:r>
      <w:r w:rsidR="00076DBA" w:rsidRPr="003B000A">
        <w:rPr>
          <w:rFonts w:ascii="Trebuchet MS" w:eastAsia="Arial" w:hAnsi="Trebuchet MS" w:cs="Arial"/>
          <w:sz w:val="32"/>
          <w:szCs w:val="32"/>
        </w:rPr>
        <w:t xml:space="preserve"> </w:t>
      </w:r>
      <w:r w:rsidR="00623153" w:rsidRPr="003B000A">
        <w:rPr>
          <w:rFonts w:ascii="Trebuchet MS" w:eastAsia="Arial" w:hAnsi="Trebuchet MS" w:cs="Arial"/>
          <w:b/>
          <w:i/>
          <w:sz w:val="32"/>
          <w:szCs w:val="32"/>
          <w:u w:val="single" w:color="000000"/>
        </w:rPr>
        <w:t>God’s</w:t>
      </w:r>
      <w:r w:rsidR="00076DBA" w:rsidRPr="003B000A">
        <w:rPr>
          <w:rFonts w:ascii="Trebuchet MS" w:eastAsia="Arial" w:hAnsi="Trebuchet MS" w:cs="Arial"/>
          <w:b/>
          <w:i/>
          <w:sz w:val="32"/>
          <w:szCs w:val="32"/>
          <w:u w:val="single" w:color="000000"/>
        </w:rPr>
        <w:t xml:space="preserve"> </w:t>
      </w:r>
      <w:r w:rsidR="00623153" w:rsidRPr="003B000A">
        <w:rPr>
          <w:rFonts w:ascii="Trebuchet MS" w:eastAsia="Arial" w:hAnsi="Trebuchet MS" w:cs="Arial"/>
          <w:b/>
          <w:i/>
          <w:sz w:val="32"/>
          <w:szCs w:val="32"/>
          <w:u w:val="single" w:color="000000"/>
        </w:rPr>
        <w:t xml:space="preserve">Plan for His </w:t>
      </w:r>
      <w:r w:rsidR="00076DBA" w:rsidRPr="003B000A">
        <w:rPr>
          <w:rFonts w:ascii="Trebuchet MS" w:eastAsia="Arial" w:hAnsi="Trebuchet MS" w:cs="Arial"/>
          <w:b/>
          <w:i/>
          <w:sz w:val="32"/>
          <w:szCs w:val="32"/>
          <w:u w:val="single" w:color="000000"/>
        </w:rPr>
        <w:t>Disciple</w:t>
      </w:r>
      <w:r w:rsidR="005F7317" w:rsidRPr="003B000A">
        <w:rPr>
          <w:rFonts w:ascii="Trebuchet MS" w:eastAsia="Arial" w:hAnsi="Trebuchet MS" w:cs="Arial"/>
          <w:b/>
          <w:i/>
          <w:sz w:val="32"/>
          <w:szCs w:val="32"/>
          <w:u w:val="single" w:color="000000"/>
        </w:rPr>
        <w:t>s</w:t>
      </w:r>
      <w:r w:rsidR="00517154" w:rsidRPr="003B000A">
        <w:rPr>
          <w:rFonts w:ascii="Trebuchet MS" w:eastAsia="Arial" w:hAnsi="Trebuchet MS" w:cs="Arial"/>
          <w:sz w:val="32"/>
          <w:szCs w:val="32"/>
          <w:u w:color="000000"/>
        </w:rPr>
        <w:t>,</w:t>
      </w:r>
      <w:r w:rsidR="00623153" w:rsidRPr="003B000A">
        <w:rPr>
          <w:rFonts w:ascii="Trebuchet MS" w:eastAsia="Arial" w:hAnsi="Trebuchet MS" w:cs="Arial"/>
          <w:i/>
          <w:sz w:val="32"/>
          <w:szCs w:val="32"/>
        </w:rPr>
        <w:t xml:space="preserve"> </w:t>
      </w:r>
      <w:r w:rsidR="00623153" w:rsidRPr="003B000A">
        <w:rPr>
          <w:rFonts w:ascii="Trebuchet MS" w:eastAsia="Arial" w:hAnsi="Trebuchet MS" w:cs="Arial"/>
          <w:sz w:val="32"/>
          <w:szCs w:val="32"/>
        </w:rPr>
        <w:t xml:space="preserve">a workbook for </w:t>
      </w:r>
      <w:r w:rsidR="008105CC" w:rsidRPr="003B000A">
        <w:rPr>
          <w:rFonts w:ascii="Trebuchet MS" w:eastAsia="Arial" w:hAnsi="Trebuchet MS" w:cs="Arial"/>
          <w:sz w:val="32"/>
          <w:szCs w:val="32"/>
        </w:rPr>
        <w:t>establishing and strength</w:t>
      </w:r>
      <w:r w:rsidR="0066412D" w:rsidRPr="003B000A">
        <w:rPr>
          <w:rFonts w:ascii="Trebuchet MS" w:eastAsia="Arial" w:hAnsi="Trebuchet MS" w:cs="Arial"/>
          <w:sz w:val="32"/>
          <w:szCs w:val="32"/>
        </w:rPr>
        <w:t>en</w:t>
      </w:r>
      <w:r w:rsidR="008105CC" w:rsidRPr="003B000A">
        <w:rPr>
          <w:rFonts w:ascii="Trebuchet MS" w:eastAsia="Arial" w:hAnsi="Trebuchet MS" w:cs="Arial"/>
          <w:sz w:val="32"/>
          <w:szCs w:val="32"/>
        </w:rPr>
        <w:t xml:space="preserve">ing </w:t>
      </w:r>
      <w:r w:rsidR="0066412D" w:rsidRPr="003B000A">
        <w:rPr>
          <w:rFonts w:ascii="Trebuchet MS" w:eastAsia="Arial" w:hAnsi="Trebuchet MS" w:cs="Arial"/>
          <w:sz w:val="32"/>
          <w:szCs w:val="32"/>
        </w:rPr>
        <w:t>disciples</w:t>
      </w:r>
      <w:r w:rsidR="00AD1BBD" w:rsidRPr="003B000A">
        <w:rPr>
          <w:rFonts w:ascii="Trebuchet MS" w:eastAsia="Arial" w:hAnsi="Trebuchet MS" w:cs="Arial"/>
          <w:sz w:val="32"/>
          <w:szCs w:val="32"/>
        </w:rPr>
        <w:t>.</w:t>
      </w:r>
      <w:r w:rsidR="0066412D" w:rsidRPr="003B000A">
        <w:rPr>
          <w:rFonts w:ascii="Trebuchet MS" w:eastAsia="Arial" w:hAnsi="Trebuchet MS" w:cs="Arial"/>
          <w:sz w:val="32"/>
          <w:szCs w:val="32"/>
        </w:rPr>
        <w:t xml:space="preserve"> </w:t>
      </w:r>
      <w:r w:rsidR="00AD1BBD" w:rsidRPr="003B000A">
        <w:rPr>
          <w:rFonts w:ascii="Trebuchet MS" w:eastAsia="Arial" w:hAnsi="Trebuchet MS" w:cs="Arial"/>
          <w:sz w:val="32"/>
          <w:szCs w:val="32"/>
        </w:rPr>
        <w:t>B</w:t>
      </w:r>
      <w:r w:rsidR="0066412D" w:rsidRPr="003B000A">
        <w:rPr>
          <w:rFonts w:ascii="Trebuchet MS" w:eastAsia="Arial" w:hAnsi="Trebuchet MS" w:cs="Arial"/>
          <w:sz w:val="32"/>
          <w:szCs w:val="32"/>
        </w:rPr>
        <w:t>y following a biblical model found in the Early Church and recorded in the Book of Acts</w:t>
      </w:r>
      <w:r w:rsidR="00AD1BBD" w:rsidRPr="003B000A">
        <w:rPr>
          <w:rFonts w:ascii="Trebuchet MS" w:eastAsia="Arial" w:hAnsi="Trebuchet MS" w:cs="Arial"/>
          <w:sz w:val="32"/>
          <w:szCs w:val="32"/>
        </w:rPr>
        <w:t>,</w:t>
      </w:r>
      <w:r w:rsidR="0066412D" w:rsidRPr="003B000A">
        <w:rPr>
          <w:rFonts w:ascii="Trebuchet MS" w:eastAsia="Arial" w:hAnsi="Trebuchet MS" w:cs="Arial"/>
          <w:sz w:val="32"/>
          <w:szCs w:val="32"/>
        </w:rPr>
        <w:t xml:space="preserve"> th</w:t>
      </w:r>
      <w:r w:rsidR="00AD1BBD" w:rsidRPr="003B000A">
        <w:rPr>
          <w:rFonts w:ascii="Trebuchet MS" w:eastAsia="Arial" w:hAnsi="Trebuchet MS" w:cs="Arial"/>
          <w:sz w:val="32"/>
          <w:szCs w:val="32"/>
        </w:rPr>
        <w:t>is can</w:t>
      </w:r>
      <w:r w:rsidR="0066412D" w:rsidRPr="003B000A">
        <w:rPr>
          <w:rFonts w:ascii="Trebuchet MS" w:eastAsia="Arial" w:hAnsi="Trebuchet MS" w:cs="Arial"/>
          <w:sz w:val="32"/>
          <w:szCs w:val="32"/>
        </w:rPr>
        <w:t xml:space="preserve"> result in the world being turned upside down.  </w:t>
      </w:r>
      <w:r w:rsidR="005F7317" w:rsidRPr="003B000A">
        <w:rPr>
          <w:rFonts w:ascii="Trebuchet MS" w:eastAsia="Arial" w:hAnsi="Trebuchet MS" w:cs="Arial"/>
          <w:sz w:val="32"/>
          <w:szCs w:val="32"/>
        </w:rPr>
        <w:t>We b</w:t>
      </w:r>
      <w:r w:rsidR="00623153" w:rsidRPr="003B000A">
        <w:rPr>
          <w:rFonts w:ascii="Trebuchet MS" w:eastAsia="Arial" w:hAnsi="Trebuchet MS" w:cs="Arial"/>
          <w:sz w:val="32"/>
          <w:szCs w:val="32"/>
        </w:rPr>
        <w:t xml:space="preserve">elieve this tool is relevant for today’s </w:t>
      </w:r>
      <w:r w:rsidR="00517154" w:rsidRPr="003B000A">
        <w:rPr>
          <w:rFonts w:ascii="Trebuchet MS" w:eastAsia="Arial" w:hAnsi="Trebuchet MS" w:cs="Arial"/>
          <w:sz w:val="32"/>
          <w:szCs w:val="32"/>
        </w:rPr>
        <w:t>C</w:t>
      </w:r>
      <w:r w:rsidR="00623153" w:rsidRPr="003B000A">
        <w:rPr>
          <w:rFonts w:ascii="Trebuchet MS" w:eastAsia="Arial" w:hAnsi="Trebuchet MS" w:cs="Arial"/>
          <w:sz w:val="32"/>
          <w:szCs w:val="32"/>
        </w:rPr>
        <w:t>hurch and</w:t>
      </w:r>
      <w:r w:rsidR="00402B1F" w:rsidRPr="003B000A">
        <w:rPr>
          <w:rFonts w:ascii="Trebuchet MS" w:eastAsia="Arial" w:hAnsi="Trebuchet MS" w:cs="Arial"/>
          <w:sz w:val="32"/>
          <w:szCs w:val="32"/>
        </w:rPr>
        <w:t xml:space="preserve"> </w:t>
      </w:r>
      <w:r w:rsidR="006704AE" w:rsidRPr="003B000A">
        <w:rPr>
          <w:rFonts w:ascii="Trebuchet MS" w:eastAsia="Arial" w:hAnsi="Trebuchet MS" w:cs="Arial"/>
          <w:sz w:val="32"/>
          <w:szCs w:val="32"/>
        </w:rPr>
        <w:t>disciples because</w:t>
      </w:r>
      <w:r w:rsidR="00623153" w:rsidRPr="003B000A">
        <w:rPr>
          <w:rFonts w:ascii="Trebuchet MS" w:eastAsia="Arial" w:hAnsi="Trebuchet MS" w:cs="Arial"/>
          <w:sz w:val="32"/>
          <w:szCs w:val="32"/>
        </w:rPr>
        <w:t xml:space="preserve"> i</w:t>
      </w:r>
      <w:r w:rsidR="00402B1F" w:rsidRPr="003B000A">
        <w:rPr>
          <w:rFonts w:ascii="Trebuchet MS" w:eastAsia="Arial" w:hAnsi="Trebuchet MS" w:cs="Arial"/>
          <w:sz w:val="32"/>
          <w:szCs w:val="32"/>
        </w:rPr>
        <w:t>t establishes them in</w:t>
      </w:r>
      <w:r w:rsidR="00517154" w:rsidRPr="003B000A">
        <w:rPr>
          <w:rFonts w:ascii="Trebuchet MS" w:eastAsia="Arial" w:hAnsi="Trebuchet MS" w:cs="Arial"/>
          <w:sz w:val="32"/>
          <w:szCs w:val="32"/>
        </w:rPr>
        <w:t>:</w:t>
      </w:r>
    </w:p>
    <w:p w14:paraId="59845C53" w14:textId="77777777" w:rsidR="00B45393" w:rsidRPr="00517154" w:rsidRDefault="00B45393" w:rsidP="00B45393">
      <w:pPr>
        <w:spacing w:after="11" w:line="251" w:lineRule="auto"/>
        <w:ind w:left="705"/>
        <w:rPr>
          <w:rFonts w:ascii="Trebuchet MS" w:hAnsi="Trebuchet MS"/>
        </w:rPr>
      </w:pPr>
    </w:p>
    <w:p w14:paraId="344956F0" w14:textId="77777777" w:rsidR="006704AE" w:rsidRPr="006704AE" w:rsidRDefault="006704AE">
      <w:pPr>
        <w:numPr>
          <w:ilvl w:val="0"/>
          <w:numId w:val="1"/>
        </w:numPr>
        <w:spacing w:after="11" w:line="251" w:lineRule="auto"/>
        <w:ind w:hanging="360"/>
        <w:rPr>
          <w:rFonts w:ascii="Trebuchet MS" w:hAnsi="Trebuchet MS"/>
        </w:rPr>
      </w:pPr>
      <w:r>
        <w:rPr>
          <w:rFonts w:ascii="Trebuchet MS" w:eastAsia="Arial" w:hAnsi="Trebuchet MS" w:cs="Arial"/>
          <w:sz w:val="36"/>
        </w:rPr>
        <w:t xml:space="preserve">A clear description of </w:t>
      </w:r>
      <w:r>
        <w:rPr>
          <w:rFonts w:ascii="Trebuchet MS" w:eastAsia="Arial" w:hAnsi="Trebuchet MS" w:cs="Arial"/>
          <w:b/>
          <w:bCs/>
          <w:sz w:val="36"/>
        </w:rPr>
        <w:t>Salvation.</w:t>
      </w:r>
    </w:p>
    <w:p w14:paraId="45F48C19" w14:textId="0BAE2EE2" w:rsidR="00AB0DDB" w:rsidRPr="00517154" w:rsidRDefault="00B45393">
      <w:pPr>
        <w:numPr>
          <w:ilvl w:val="0"/>
          <w:numId w:val="1"/>
        </w:numPr>
        <w:spacing w:after="11" w:line="251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</w:rPr>
        <w:t>T</w:t>
      </w:r>
      <w:r w:rsidR="00623153" w:rsidRPr="00517154">
        <w:rPr>
          <w:rFonts w:ascii="Trebuchet MS" w:eastAsia="Arial" w:hAnsi="Trebuchet MS" w:cs="Arial"/>
          <w:sz w:val="36"/>
        </w:rPr>
        <w:t xml:space="preserve">he </w:t>
      </w:r>
      <w:r w:rsidR="00623153" w:rsidRPr="00517154">
        <w:rPr>
          <w:rFonts w:ascii="Trebuchet MS" w:eastAsia="Arial" w:hAnsi="Trebuchet MS" w:cs="Arial"/>
          <w:b/>
          <w:sz w:val="36"/>
        </w:rPr>
        <w:t>authority and sufficiency of Scripture</w:t>
      </w:r>
      <w:r w:rsidR="004F3546" w:rsidRPr="00517154">
        <w:rPr>
          <w:rFonts w:ascii="Trebuchet MS" w:eastAsia="Arial" w:hAnsi="Trebuchet MS" w:cs="Arial"/>
          <w:sz w:val="36"/>
        </w:rPr>
        <w:t xml:space="preserve"> and the </w:t>
      </w:r>
      <w:r w:rsidR="004F3546" w:rsidRPr="00517154">
        <w:rPr>
          <w:rFonts w:ascii="Trebuchet MS" w:eastAsia="Arial" w:hAnsi="Trebuchet MS" w:cs="Arial"/>
          <w:b/>
          <w:sz w:val="36"/>
        </w:rPr>
        <w:t>Holy Spirit</w:t>
      </w:r>
      <w:r w:rsidR="004F3546" w:rsidRPr="00517154">
        <w:rPr>
          <w:rFonts w:ascii="Trebuchet MS" w:eastAsia="Arial" w:hAnsi="Trebuchet MS" w:cs="Arial"/>
          <w:sz w:val="36"/>
        </w:rPr>
        <w:t>.</w:t>
      </w:r>
    </w:p>
    <w:p w14:paraId="51AF6B41" w14:textId="3AFBD2C6" w:rsidR="00AB0DDB" w:rsidRPr="00517154" w:rsidRDefault="00402B1F">
      <w:pPr>
        <w:numPr>
          <w:ilvl w:val="0"/>
          <w:numId w:val="1"/>
        </w:numPr>
        <w:spacing w:after="11" w:line="251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  <w:u w:color="000000"/>
        </w:rPr>
        <w:t>T</w:t>
      </w:r>
      <w:r w:rsidR="00083E40" w:rsidRPr="00517154">
        <w:rPr>
          <w:rFonts w:ascii="Trebuchet MS" w:eastAsia="Arial" w:hAnsi="Trebuchet MS" w:cs="Arial"/>
          <w:sz w:val="36"/>
          <w:u w:color="000000"/>
        </w:rPr>
        <w:t xml:space="preserve">he significance of </w:t>
      </w:r>
      <w:r w:rsidR="00083E40" w:rsidRPr="00517154">
        <w:rPr>
          <w:rFonts w:ascii="Trebuchet MS" w:eastAsia="Arial" w:hAnsi="Trebuchet MS" w:cs="Arial"/>
          <w:b/>
          <w:sz w:val="36"/>
          <w:u w:color="000000"/>
        </w:rPr>
        <w:t>Water Baptism</w:t>
      </w:r>
      <w:r w:rsidR="00AD3A7E">
        <w:rPr>
          <w:rFonts w:ascii="Trebuchet MS" w:eastAsia="Arial" w:hAnsi="Trebuchet MS" w:cs="Arial"/>
          <w:sz w:val="36"/>
          <w:u w:color="000000"/>
        </w:rPr>
        <w:t xml:space="preserve">, </w:t>
      </w:r>
      <w:r w:rsidR="00083E40" w:rsidRPr="00517154">
        <w:rPr>
          <w:rFonts w:ascii="Trebuchet MS" w:eastAsia="Arial" w:hAnsi="Trebuchet MS" w:cs="Arial"/>
          <w:sz w:val="36"/>
          <w:u w:color="000000"/>
        </w:rPr>
        <w:t xml:space="preserve">the </w:t>
      </w:r>
      <w:r w:rsidR="00083E40" w:rsidRPr="00517154">
        <w:rPr>
          <w:rFonts w:ascii="Trebuchet MS" w:eastAsia="Arial" w:hAnsi="Trebuchet MS" w:cs="Arial"/>
          <w:b/>
          <w:sz w:val="36"/>
          <w:u w:color="000000"/>
        </w:rPr>
        <w:t>Lord’s Supper</w:t>
      </w:r>
      <w:r w:rsidR="00AD3A7E">
        <w:rPr>
          <w:rFonts w:ascii="Trebuchet MS" w:eastAsia="Arial" w:hAnsi="Trebuchet MS" w:cs="Arial"/>
          <w:b/>
          <w:sz w:val="36"/>
          <w:u w:color="000000"/>
        </w:rPr>
        <w:t xml:space="preserve"> and Prayer</w:t>
      </w:r>
      <w:r w:rsidR="00083E40" w:rsidRPr="00517154">
        <w:rPr>
          <w:rFonts w:ascii="Trebuchet MS" w:eastAsia="Arial" w:hAnsi="Trebuchet MS" w:cs="Arial"/>
          <w:sz w:val="36"/>
          <w:u w:color="000000"/>
        </w:rPr>
        <w:t>.</w:t>
      </w:r>
      <w:r w:rsidR="00623153" w:rsidRPr="00517154">
        <w:rPr>
          <w:rFonts w:ascii="Trebuchet MS" w:eastAsia="Arial" w:hAnsi="Trebuchet MS" w:cs="Arial"/>
          <w:sz w:val="36"/>
        </w:rPr>
        <w:t xml:space="preserve"> </w:t>
      </w:r>
    </w:p>
    <w:p w14:paraId="699C6BB4" w14:textId="24D1D638" w:rsidR="00617D4E" w:rsidRPr="00517154" w:rsidRDefault="00FA6D1D">
      <w:pPr>
        <w:numPr>
          <w:ilvl w:val="0"/>
          <w:numId w:val="1"/>
        </w:numPr>
        <w:spacing w:after="18" w:line="247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b/>
          <w:sz w:val="36"/>
        </w:rPr>
        <w:t>H</w:t>
      </w:r>
      <w:r w:rsidR="00617D4E" w:rsidRPr="00517154">
        <w:rPr>
          <w:rFonts w:ascii="Trebuchet MS" w:eastAsia="Arial" w:hAnsi="Trebuchet MS" w:cs="Arial"/>
          <w:b/>
          <w:sz w:val="36"/>
        </w:rPr>
        <w:t xml:space="preserve">ow to study </w:t>
      </w:r>
      <w:r w:rsidR="000D31F4" w:rsidRPr="00517154">
        <w:rPr>
          <w:rFonts w:ascii="Trebuchet MS" w:eastAsia="Arial" w:hAnsi="Trebuchet MS" w:cs="Arial"/>
          <w:b/>
          <w:sz w:val="36"/>
        </w:rPr>
        <w:t xml:space="preserve">and use </w:t>
      </w:r>
      <w:r w:rsidR="00617D4E" w:rsidRPr="00517154">
        <w:rPr>
          <w:rFonts w:ascii="Trebuchet MS" w:eastAsia="Arial" w:hAnsi="Trebuchet MS" w:cs="Arial"/>
          <w:b/>
          <w:sz w:val="36"/>
        </w:rPr>
        <w:t>the Bible</w:t>
      </w:r>
      <w:r w:rsidR="00617D4E" w:rsidRPr="00517154">
        <w:rPr>
          <w:rFonts w:ascii="Trebuchet MS" w:eastAsia="Arial" w:hAnsi="Trebuchet MS" w:cs="Arial"/>
          <w:sz w:val="36"/>
        </w:rPr>
        <w:t xml:space="preserve"> for themselves</w:t>
      </w:r>
      <w:r w:rsidR="007A288A" w:rsidRPr="00517154">
        <w:rPr>
          <w:rFonts w:ascii="Trebuchet MS" w:eastAsia="Arial" w:hAnsi="Trebuchet MS" w:cs="Arial"/>
          <w:sz w:val="36"/>
        </w:rPr>
        <w:t xml:space="preserve"> and others</w:t>
      </w:r>
      <w:r w:rsidR="000D31F4" w:rsidRPr="00517154">
        <w:rPr>
          <w:rFonts w:ascii="Trebuchet MS" w:eastAsia="Arial" w:hAnsi="Trebuchet MS" w:cs="Arial"/>
          <w:sz w:val="36"/>
        </w:rPr>
        <w:t>.</w:t>
      </w:r>
    </w:p>
    <w:p w14:paraId="51B28417" w14:textId="7DA68DB3" w:rsidR="00AB0DDB" w:rsidRPr="00517154" w:rsidRDefault="00FA6D1D">
      <w:pPr>
        <w:numPr>
          <w:ilvl w:val="0"/>
          <w:numId w:val="1"/>
        </w:numPr>
        <w:spacing w:after="18" w:line="247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</w:rPr>
        <w:t xml:space="preserve">The </w:t>
      </w:r>
      <w:r w:rsidRPr="00517154">
        <w:rPr>
          <w:rFonts w:ascii="Trebuchet MS" w:eastAsia="Arial" w:hAnsi="Trebuchet MS" w:cs="Arial"/>
          <w:b/>
          <w:sz w:val="36"/>
        </w:rPr>
        <w:t>Gospel of Pure Grace</w:t>
      </w:r>
      <w:r w:rsidRPr="00517154">
        <w:rPr>
          <w:rFonts w:ascii="Trebuchet MS" w:eastAsia="Arial" w:hAnsi="Trebuchet MS" w:cs="Arial"/>
          <w:sz w:val="36"/>
        </w:rPr>
        <w:t xml:space="preserve">, the </w:t>
      </w:r>
      <w:r w:rsidRPr="00517154">
        <w:rPr>
          <w:rFonts w:ascii="Trebuchet MS" w:eastAsia="Arial" w:hAnsi="Trebuchet MS" w:cs="Arial"/>
          <w:b/>
          <w:sz w:val="36"/>
        </w:rPr>
        <w:t>Purpose and Eternal Plan of God</w:t>
      </w:r>
      <w:r w:rsidRPr="00517154">
        <w:rPr>
          <w:rFonts w:ascii="Trebuchet MS" w:eastAsia="Arial" w:hAnsi="Trebuchet MS" w:cs="Arial"/>
          <w:sz w:val="36"/>
        </w:rPr>
        <w:t xml:space="preserve">, and the </w:t>
      </w:r>
      <w:r w:rsidR="00B45393" w:rsidRPr="00517154">
        <w:rPr>
          <w:rFonts w:ascii="Trebuchet MS" w:eastAsia="Arial" w:hAnsi="Trebuchet MS" w:cs="Arial"/>
          <w:sz w:val="36"/>
        </w:rPr>
        <w:t xml:space="preserve">roles </w:t>
      </w:r>
      <w:r w:rsidR="00517154">
        <w:rPr>
          <w:rFonts w:ascii="Trebuchet MS" w:eastAsia="Arial" w:hAnsi="Trebuchet MS" w:cs="Arial"/>
          <w:sz w:val="36"/>
        </w:rPr>
        <w:t>of</w:t>
      </w:r>
      <w:r w:rsidR="007A288A" w:rsidRPr="00517154">
        <w:rPr>
          <w:rFonts w:ascii="Trebuchet MS" w:eastAsia="Arial" w:hAnsi="Trebuchet MS" w:cs="Arial"/>
          <w:b/>
          <w:sz w:val="36"/>
        </w:rPr>
        <w:t xml:space="preserve"> </w:t>
      </w:r>
      <w:r w:rsidRPr="00517154">
        <w:rPr>
          <w:rFonts w:ascii="Trebuchet MS" w:eastAsia="Arial" w:hAnsi="Trebuchet MS" w:cs="Arial"/>
          <w:b/>
          <w:sz w:val="36"/>
        </w:rPr>
        <w:t>God’s Family</w:t>
      </w:r>
      <w:r w:rsidR="00B45393" w:rsidRPr="00517154">
        <w:rPr>
          <w:rFonts w:ascii="Trebuchet MS" w:eastAsia="Arial" w:hAnsi="Trebuchet MS" w:cs="Arial"/>
          <w:sz w:val="36"/>
        </w:rPr>
        <w:t xml:space="preserve"> or </w:t>
      </w:r>
      <w:r w:rsidR="00B45393" w:rsidRPr="00517154">
        <w:rPr>
          <w:rFonts w:ascii="Trebuchet MS" w:eastAsia="Arial" w:hAnsi="Trebuchet MS" w:cs="Arial"/>
          <w:b/>
          <w:sz w:val="36"/>
        </w:rPr>
        <w:t>Household</w:t>
      </w:r>
      <w:r w:rsidR="00B45393" w:rsidRPr="00517154">
        <w:rPr>
          <w:rFonts w:ascii="Trebuchet MS" w:eastAsia="Arial" w:hAnsi="Trebuchet MS" w:cs="Arial"/>
          <w:sz w:val="36"/>
        </w:rPr>
        <w:t>.</w:t>
      </w:r>
    </w:p>
    <w:p w14:paraId="1D916417" w14:textId="75AE5B29" w:rsidR="000D31F4" w:rsidRPr="00517154" w:rsidRDefault="00F112A7">
      <w:pPr>
        <w:numPr>
          <w:ilvl w:val="0"/>
          <w:numId w:val="1"/>
        </w:numPr>
        <w:spacing w:after="11" w:line="251" w:lineRule="auto"/>
        <w:ind w:hanging="360"/>
        <w:rPr>
          <w:rFonts w:ascii="Trebuchet MS" w:hAnsi="Trebuchet MS"/>
        </w:rPr>
      </w:pPr>
      <w:r>
        <w:rPr>
          <w:rFonts w:ascii="Trebuchet MS" w:eastAsia="Arial" w:hAnsi="Trebuchet MS" w:cs="Arial"/>
          <w:sz w:val="36"/>
        </w:rPr>
        <w:t>Our</w:t>
      </w:r>
      <w:r w:rsidR="00FA6D1D" w:rsidRPr="00517154">
        <w:rPr>
          <w:rFonts w:ascii="Trebuchet MS" w:eastAsia="Arial" w:hAnsi="Trebuchet MS" w:cs="Arial"/>
          <w:sz w:val="36"/>
        </w:rPr>
        <w:t xml:space="preserve"> </w:t>
      </w:r>
      <w:r w:rsidR="000D31F4" w:rsidRPr="00517154">
        <w:rPr>
          <w:rFonts w:ascii="Trebuchet MS" w:eastAsia="Arial" w:hAnsi="Trebuchet MS" w:cs="Arial"/>
          <w:b/>
          <w:sz w:val="36"/>
        </w:rPr>
        <w:t>Life</w:t>
      </w:r>
      <w:r w:rsidR="00517154">
        <w:rPr>
          <w:rFonts w:ascii="Trebuchet MS" w:eastAsia="Arial" w:hAnsi="Trebuchet MS" w:cs="Arial"/>
          <w:b/>
          <w:sz w:val="36"/>
        </w:rPr>
        <w:t xml:space="preserve"> </w:t>
      </w:r>
      <w:r w:rsidR="00517154">
        <w:rPr>
          <w:rFonts w:ascii="Trebuchet MS" w:eastAsia="Arial" w:hAnsi="Trebuchet MS" w:cs="Arial"/>
          <w:sz w:val="36"/>
        </w:rPr>
        <w:t>and rich inheritance</w:t>
      </w:r>
      <w:r w:rsidR="000D31F4" w:rsidRPr="00517154">
        <w:rPr>
          <w:rFonts w:ascii="Trebuchet MS" w:eastAsia="Arial" w:hAnsi="Trebuchet MS" w:cs="Arial"/>
          <w:sz w:val="36"/>
        </w:rPr>
        <w:t xml:space="preserve"> </w:t>
      </w:r>
      <w:r w:rsidR="000D31F4" w:rsidRPr="00517154">
        <w:rPr>
          <w:rFonts w:ascii="Trebuchet MS" w:eastAsia="Arial" w:hAnsi="Trebuchet MS" w:cs="Arial"/>
          <w:b/>
          <w:sz w:val="36"/>
        </w:rPr>
        <w:t>“in” Christ</w:t>
      </w:r>
      <w:r w:rsidR="000D31F4" w:rsidRPr="00517154">
        <w:rPr>
          <w:rFonts w:ascii="Trebuchet MS" w:eastAsia="Arial" w:hAnsi="Trebuchet MS" w:cs="Arial"/>
          <w:sz w:val="36"/>
        </w:rPr>
        <w:t xml:space="preserve"> </w:t>
      </w:r>
    </w:p>
    <w:p w14:paraId="48823A46" w14:textId="559CBA02" w:rsidR="00AB0DDB" w:rsidRPr="00517154" w:rsidRDefault="000D31F4">
      <w:pPr>
        <w:numPr>
          <w:ilvl w:val="0"/>
          <w:numId w:val="1"/>
        </w:numPr>
        <w:spacing w:after="11" w:line="251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</w:rPr>
        <w:t xml:space="preserve">The privilege </w:t>
      </w:r>
      <w:r w:rsidR="00F112A7">
        <w:rPr>
          <w:rFonts w:ascii="Trebuchet MS" w:eastAsia="Arial" w:hAnsi="Trebuchet MS" w:cs="Arial"/>
          <w:sz w:val="36"/>
        </w:rPr>
        <w:t>of</w:t>
      </w:r>
      <w:r w:rsidR="00517154">
        <w:rPr>
          <w:rFonts w:ascii="Trebuchet MS" w:eastAsia="Arial" w:hAnsi="Trebuchet MS" w:cs="Arial"/>
          <w:sz w:val="36"/>
        </w:rPr>
        <w:t xml:space="preserve"> </w:t>
      </w:r>
      <w:r w:rsidRPr="00517154">
        <w:rPr>
          <w:rFonts w:ascii="Trebuchet MS" w:eastAsia="Arial" w:hAnsi="Trebuchet MS" w:cs="Arial"/>
          <w:sz w:val="36"/>
        </w:rPr>
        <w:t>walk</w:t>
      </w:r>
      <w:r w:rsidR="00F112A7">
        <w:rPr>
          <w:rFonts w:ascii="Trebuchet MS" w:eastAsia="Arial" w:hAnsi="Trebuchet MS" w:cs="Arial"/>
          <w:sz w:val="36"/>
        </w:rPr>
        <w:t>ing</w:t>
      </w:r>
      <w:r w:rsidRPr="00517154">
        <w:rPr>
          <w:rFonts w:ascii="Trebuchet MS" w:eastAsia="Arial" w:hAnsi="Trebuchet MS" w:cs="Arial"/>
          <w:sz w:val="36"/>
        </w:rPr>
        <w:t xml:space="preserve"> </w:t>
      </w:r>
      <w:r w:rsidRPr="00517154">
        <w:rPr>
          <w:rFonts w:ascii="Trebuchet MS" w:eastAsia="Arial" w:hAnsi="Trebuchet MS" w:cs="Arial"/>
          <w:b/>
          <w:sz w:val="36"/>
        </w:rPr>
        <w:t>“with” Christ.</w:t>
      </w:r>
    </w:p>
    <w:p w14:paraId="451130C5" w14:textId="5D5942B5" w:rsidR="00AB0DDB" w:rsidRPr="00517154" w:rsidRDefault="000D31F4" w:rsidP="00B45393">
      <w:pPr>
        <w:numPr>
          <w:ilvl w:val="0"/>
          <w:numId w:val="1"/>
        </w:numPr>
        <w:spacing w:after="18" w:line="247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  <w:u w:color="000000"/>
        </w:rPr>
        <w:t xml:space="preserve">Developing a </w:t>
      </w:r>
      <w:r w:rsidRPr="00517154">
        <w:rPr>
          <w:rFonts w:ascii="Trebuchet MS" w:eastAsia="Arial" w:hAnsi="Trebuchet MS" w:cs="Arial"/>
          <w:b/>
          <w:sz w:val="36"/>
          <w:u w:color="000000"/>
        </w:rPr>
        <w:t>Daily Quiet Time</w:t>
      </w:r>
      <w:r w:rsidRPr="00517154">
        <w:rPr>
          <w:rFonts w:ascii="Trebuchet MS" w:eastAsia="Arial" w:hAnsi="Trebuchet MS" w:cs="Arial"/>
          <w:sz w:val="36"/>
          <w:u w:color="000000"/>
        </w:rPr>
        <w:t xml:space="preserve"> with the Lord.</w:t>
      </w:r>
      <w:r w:rsidR="007A288A" w:rsidRPr="00517154">
        <w:rPr>
          <w:rFonts w:ascii="Trebuchet MS" w:eastAsia="Arial" w:hAnsi="Trebuchet MS" w:cs="Arial"/>
          <w:b/>
          <w:sz w:val="36"/>
        </w:rPr>
        <w:t xml:space="preserve"> </w:t>
      </w:r>
      <w:r w:rsidR="00623153" w:rsidRPr="00517154">
        <w:rPr>
          <w:rFonts w:ascii="Trebuchet MS" w:eastAsia="Arial" w:hAnsi="Trebuchet MS" w:cs="Arial"/>
          <w:sz w:val="36"/>
        </w:rPr>
        <w:t xml:space="preserve"> </w:t>
      </w:r>
    </w:p>
    <w:p w14:paraId="3F88CC8F" w14:textId="273A0B5A" w:rsidR="00AB0DDB" w:rsidRPr="0001033D" w:rsidRDefault="007A288A">
      <w:pPr>
        <w:numPr>
          <w:ilvl w:val="0"/>
          <w:numId w:val="1"/>
        </w:numPr>
        <w:spacing w:after="18" w:line="247" w:lineRule="auto"/>
        <w:ind w:hanging="360"/>
        <w:rPr>
          <w:rFonts w:ascii="Trebuchet MS" w:hAnsi="Trebuchet MS"/>
        </w:rPr>
      </w:pPr>
      <w:r w:rsidRPr="00517154">
        <w:rPr>
          <w:rFonts w:ascii="Trebuchet MS" w:eastAsia="Arial" w:hAnsi="Trebuchet MS" w:cs="Arial"/>
          <w:sz w:val="36"/>
          <w:u w:color="000000"/>
        </w:rPr>
        <w:t xml:space="preserve">A path to maturity and a pathway into Leadership by going </w:t>
      </w:r>
      <w:r w:rsidR="00F112A7">
        <w:rPr>
          <w:rFonts w:ascii="Trebuchet MS" w:eastAsia="Arial" w:hAnsi="Trebuchet MS" w:cs="Arial"/>
          <w:sz w:val="36"/>
          <w:u w:color="000000"/>
        </w:rPr>
        <w:t>through</w:t>
      </w:r>
      <w:r w:rsidRPr="00517154">
        <w:rPr>
          <w:rFonts w:ascii="Trebuchet MS" w:eastAsia="Arial" w:hAnsi="Trebuchet MS" w:cs="Arial"/>
          <w:sz w:val="36"/>
          <w:u w:color="000000"/>
        </w:rPr>
        <w:t xml:space="preserve"> the</w:t>
      </w:r>
      <w:r w:rsidR="00F112A7">
        <w:rPr>
          <w:rFonts w:ascii="Trebuchet MS" w:eastAsia="Arial" w:hAnsi="Trebuchet MS" w:cs="Arial"/>
          <w:sz w:val="36"/>
          <w:u w:color="000000"/>
        </w:rPr>
        <w:t xml:space="preserve"> study of</w:t>
      </w:r>
      <w:r w:rsidRPr="00517154">
        <w:rPr>
          <w:rFonts w:ascii="Trebuchet MS" w:eastAsia="Arial" w:hAnsi="Trebuchet MS" w:cs="Arial"/>
          <w:sz w:val="36"/>
          <w:u w:color="000000"/>
        </w:rPr>
        <w:t xml:space="preserve"> </w:t>
      </w:r>
      <w:r w:rsidRPr="00517154">
        <w:rPr>
          <w:rFonts w:ascii="Trebuchet MS" w:eastAsia="Arial" w:hAnsi="Trebuchet MS" w:cs="Arial"/>
          <w:b/>
          <w:sz w:val="36"/>
          <w:u w:color="000000"/>
        </w:rPr>
        <w:t>God’s Plan for His Church</w:t>
      </w:r>
      <w:r w:rsidRPr="00517154">
        <w:rPr>
          <w:rFonts w:ascii="Trebuchet MS" w:eastAsia="Arial" w:hAnsi="Trebuchet MS" w:cs="Arial"/>
          <w:sz w:val="36"/>
          <w:u w:color="000000"/>
        </w:rPr>
        <w:t>.</w:t>
      </w:r>
      <w:r w:rsidR="00623153" w:rsidRPr="00517154">
        <w:rPr>
          <w:rFonts w:ascii="Trebuchet MS" w:eastAsia="Arial" w:hAnsi="Trebuchet MS" w:cs="Arial"/>
          <w:sz w:val="36"/>
        </w:rPr>
        <w:t xml:space="preserve"> </w:t>
      </w:r>
    </w:p>
    <w:p w14:paraId="34DD1DF1" w14:textId="09932997" w:rsidR="0001033D" w:rsidRPr="00517154" w:rsidRDefault="0001033D">
      <w:pPr>
        <w:numPr>
          <w:ilvl w:val="0"/>
          <w:numId w:val="1"/>
        </w:numPr>
        <w:spacing w:after="18" w:line="247" w:lineRule="auto"/>
        <w:ind w:hanging="360"/>
        <w:rPr>
          <w:rFonts w:ascii="Trebuchet MS" w:hAnsi="Trebuchet MS"/>
        </w:rPr>
      </w:pPr>
      <w:r>
        <w:rPr>
          <w:rFonts w:ascii="Trebuchet MS" w:hAnsi="Trebuchet MS"/>
          <w:sz w:val="36"/>
          <w:szCs w:val="36"/>
        </w:rPr>
        <w:t xml:space="preserve">A </w:t>
      </w:r>
      <w:r>
        <w:rPr>
          <w:rFonts w:ascii="Trebuchet MS" w:hAnsi="Trebuchet MS"/>
          <w:b/>
          <w:bCs/>
          <w:sz w:val="36"/>
          <w:szCs w:val="36"/>
        </w:rPr>
        <w:t>Concordance</w:t>
      </w:r>
      <w:r>
        <w:rPr>
          <w:rFonts w:ascii="Trebuchet MS" w:hAnsi="Trebuchet MS"/>
          <w:sz w:val="36"/>
          <w:szCs w:val="36"/>
        </w:rPr>
        <w:t xml:space="preserve"> with Scriptures for </w:t>
      </w:r>
      <w:r w:rsidR="00A42675">
        <w:rPr>
          <w:rFonts w:ascii="Trebuchet MS" w:hAnsi="Trebuchet MS"/>
          <w:sz w:val="36"/>
          <w:szCs w:val="36"/>
        </w:rPr>
        <w:t>all lessons.</w:t>
      </w:r>
    </w:p>
    <w:p w14:paraId="218375B0" w14:textId="6C607C76" w:rsidR="00AB0DDB" w:rsidRPr="00517154" w:rsidRDefault="00AB0DDB">
      <w:pPr>
        <w:spacing w:after="16"/>
        <w:ind w:left="720"/>
        <w:rPr>
          <w:rFonts w:ascii="Trebuchet MS" w:hAnsi="Trebuchet MS"/>
        </w:rPr>
      </w:pPr>
    </w:p>
    <w:p w14:paraId="3AF0A9C2" w14:textId="5F8B9BBE" w:rsidR="002573CE" w:rsidRDefault="00623153">
      <w:pPr>
        <w:spacing w:after="0" w:line="239" w:lineRule="auto"/>
        <w:rPr>
          <w:rFonts w:ascii="Trebuchet MS" w:eastAsia="Arial" w:hAnsi="Trebuchet MS" w:cs="Arial"/>
          <w:sz w:val="28"/>
        </w:rPr>
      </w:pPr>
      <w:r w:rsidRPr="00517154">
        <w:rPr>
          <w:rFonts w:ascii="Trebuchet MS" w:eastAsia="Arial" w:hAnsi="Trebuchet MS" w:cs="Arial"/>
          <w:sz w:val="28"/>
        </w:rPr>
        <w:t xml:space="preserve">You can download a free interactive copy at </w:t>
      </w:r>
      <w:hyperlink r:id="rId7">
        <w:r w:rsidRPr="00E82BAD">
          <w:rPr>
            <w:rFonts w:ascii="Trebuchet MS" w:eastAsia="Arial" w:hAnsi="Trebuchet MS" w:cs="Arial"/>
            <w:b/>
            <w:color w:val="0000FF"/>
            <w:sz w:val="28"/>
            <w:u w:val="single" w:color="0000FF"/>
          </w:rPr>
          <w:t>www.newfoundationsinternational.org</w:t>
        </w:r>
      </w:hyperlink>
      <w:hyperlink r:id="rId8">
        <w:r w:rsidRPr="00517154">
          <w:rPr>
            <w:rFonts w:ascii="Trebuchet MS" w:eastAsia="Arial" w:hAnsi="Trebuchet MS" w:cs="Arial"/>
            <w:sz w:val="28"/>
          </w:rPr>
          <w:t xml:space="preserve"> </w:t>
        </w:r>
      </w:hyperlink>
      <w:r w:rsidRPr="00517154">
        <w:rPr>
          <w:rFonts w:ascii="Trebuchet MS" w:eastAsia="Arial" w:hAnsi="Trebuchet MS" w:cs="Arial"/>
          <w:sz w:val="28"/>
        </w:rPr>
        <w:t xml:space="preserve"> or request a paper copy at </w:t>
      </w:r>
      <w:hyperlink r:id="rId9" w:history="1">
        <w:r w:rsidR="00E82BAD" w:rsidRPr="00E82BAD">
          <w:rPr>
            <w:rStyle w:val="Hyperlink"/>
            <w:rFonts w:ascii="Trebuchet MS" w:eastAsia="Arial" w:hAnsi="Trebuchet MS" w:cs="Arial"/>
            <w:b/>
            <w:sz w:val="28"/>
          </w:rPr>
          <w:t>twbunn@gmail.com</w:t>
        </w:r>
      </w:hyperlink>
      <w:r w:rsidR="00E82BAD">
        <w:rPr>
          <w:rFonts w:ascii="Trebuchet MS" w:eastAsia="Arial" w:hAnsi="Trebuchet MS" w:cs="Arial"/>
          <w:sz w:val="28"/>
        </w:rPr>
        <w:t xml:space="preserve"> </w:t>
      </w:r>
      <w:r w:rsidRPr="00517154">
        <w:rPr>
          <w:rFonts w:ascii="Trebuchet MS" w:eastAsia="Arial" w:hAnsi="Trebuchet MS" w:cs="Arial"/>
          <w:sz w:val="28"/>
        </w:rPr>
        <w:t xml:space="preserve">or </w:t>
      </w:r>
      <w:hyperlink r:id="rId10" w:history="1">
        <w:r w:rsidR="00E82BAD" w:rsidRPr="00E82BAD">
          <w:rPr>
            <w:rStyle w:val="Hyperlink"/>
            <w:rFonts w:ascii="Trebuchet MS" w:eastAsia="Arial" w:hAnsi="Trebuchet MS" w:cs="Arial"/>
            <w:b/>
            <w:sz w:val="28"/>
          </w:rPr>
          <w:t>skdriver2414@gmail.com</w:t>
        </w:r>
      </w:hyperlink>
      <w:r w:rsidRPr="00517154">
        <w:rPr>
          <w:rFonts w:ascii="Trebuchet MS" w:eastAsia="Arial" w:hAnsi="Trebuchet MS" w:cs="Arial"/>
          <w:sz w:val="28"/>
        </w:rPr>
        <w:t>.</w:t>
      </w:r>
      <w:r w:rsidR="00E82BAD">
        <w:rPr>
          <w:rFonts w:ascii="Trebuchet MS" w:eastAsia="Arial" w:hAnsi="Trebuchet MS" w:cs="Arial"/>
          <w:sz w:val="28"/>
        </w:rPr>
        <w:t xml:space="preserve"> </w:t>
      </w:r>
      <w:r w:rsidRPr="00517154">
        <w:rPr>
          <w:rFonts w:ascii="Trebuchet MS" w:eastAsia="Arial" w:hAnsi="Trebuchet MS" w:cs="Arial"/>
          <w:sz w:val="28"/>
        </w:rPr>
        <w:t xml:space="preserve"> There are life</w:t>
      </w:r>
      <w:r w:rsidR="00AD1BBD">
        <w:rPr>
          <w:rFonts w:ascii="Trebuchet MS" w:eastAsia="Arial" w:hAnsi="Trebuchet MS" w:cs="Arial"/>
          <w:sz w:val="28"/>
        </w:rPr>
        <w:t>-</w:t>
      </w:r>
      <w:r w:rsidRPr="00517154">
        <w:rPr>
          <w:rFonts w:ascii="Trebuchet MS" w:eastAsia="Arial" w:hAnsi="Trebuchet MS" w:cs="Arial"/>
          <w:sz w:val="28"/>
        </w:rPr>
        <w:t>changing testimonies from around the world on pages 3-5</w:t>
      </w:r>
      <w:r w:rsidR="00E82BAD">
        <w:rPr>
          <w:rFonts w:ascii="Trebuchet MS" w:eastAsia="Arial" w:hAnsi="Trebuchet MS" w:cs="Arial"/>
          <w:sz w:val="28"/>
        </w:rPr>
        <w:t xml:space="preserve"> in </w:t>
      </w:r>
      <w:r w:rsidR="00E82BAD">
        <w:rPr>
          <w:rFonts w:ascii="Trebuchet MS" w:eastAsia="Arial" w:hAnsi="Trebuchet MS" w:cs="Arial"/>
          <w:i/>
          <w:sz w:val="28"/>
        </w:rPr>
        <w:t>God’s Plan for His Church</w:t>
      </w:r>
      <w:r w:rsidRPr="00517154">
        <w:rPr>
          <w:rFonts w:ascii="Trebuchet MS" w:eastAsia="Arial" w:hAnsi="Trebuchet MS" w:cs="Arial"/>
          <w:sz w:val="28"/>
        </w:rPr>
        <w:t xml:space="preserve"> from those who have worked through previous editions published in 30 languages.  We sincerely thank you for this timely opportunity to help churches and ministries be biblical, Spirit empowered, Christ</w:t>
      </w:r>
      <w:r w:rsidR="00AD1BBD">
        <w:rPr>
          <w:rFonts w:ascii="Trebuchet MS" w:eastAsia="Arial" w:hAnsi="Trebuchet MS" w:cs="Arial"/>
          <w:sz w:val="28"/>
        </w:rPr>
        <w:t>-</w:t>
      </w:r>
      <w:r w:rsidRPr="00517154">
        <w:rPr>
          <w:rFonts w:ascii="Trebuchet MS" w:eastAsia="Arial" w:hAnsi="Trebuchet MS" w:cs="Arial"/>
          <w:sz w:val="28"/>
        </w:rPr>
        <w:t>centered and self-sustaining.</w:t>
      </w:r>
    </w:p>
    <w:p w14:paraId="3E434B86" w14:textId="77777777" w:rsidR="002573CE" w:rsidRDefault="002573CE">
      <w:pPr>
        <w:spacing w:after="0" w:line="239" w:lineRule="auto"/>
        <w:rPr>
          <w:rFonts w:ascii="Trebuchet MS" w:eastAsia="Arial" w:hAnsi="Trebuchet MS" w:cs="Arial"/>
          <w:sz w:val="28"/>
        </w:rPr>
      </w:pPr>
    </w:p>
    <w:p w14:paraId="4B46A100" w14:textId="317A13C2" w:rsidR="00AB0DDB" w:rsidRPr="00517154" w:rsidRDefault="002573CE">
      <w:pPr>
        <w:spacing w:after="0" w:line="239" w:lineRule="auto"/>
        <w:rPr>
          <w:rFonts w:ascii="Trebuchet MS" w:hAnsi="Trebuchet MS"/>
        </w:rPr>
      </w:pPr>
      <w:r>
        <w:rPr>
          <w:rFonts w:ascii="Trebuchet MS" w:eastAsia="Arial" w:hAnsi="Trebuchet MS" w:cs="Arial"/>
          <w:sz w:val="28"/>
        </w:rPr>
        <w:t>New Foundations International (See website for more information and resources).</w:t>
      </w:r>
    </w:p>
    <w:sectPr w:rsidR="00AB0DDB" w:rsidRPr="00517154" w:rsidSect="003B000A"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416"/>
    <w:multiLevelType w:val="hybridMultilevel"/>
    <w:tmpl w:val="9AB0E2B6"/>
    <w:lvl w:ilvl="0" w:tplc="F0D83B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A6CF3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808BF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E420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DA43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629B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15A7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3C214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800D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90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DB"/>
    <w:rsid w:val="0001033D"/>
    <w:rsid w:val="00076DBA"/>
    <w:rsid w:val="00083E40"/>
    <w:rsid w:val="000D31F4"/>
    <w:rsid w:val="002573CE"/>
    <w:rsid w:val="003B000A"/>
    <w:rsid w:val="003E57BD"/>
    <w:rsid w:val="00402B1F"/>
    <w:rsid w:val="004227C2"/>
    <w:rsid w:val="004F3546"/>
    <w:rsid w:val="00517154"/>
    <w:rsid w:val="005441AB"/>
    <w:rsid w:val="005F7317"/>
    <w:rsid w:val="00617D4E"/>
    <w:rsid w:val="00623153"/>
    <w:rsid w:val="0066412D"/>
    <w:rsid w:val="006704AE"/>
    <w:rsid w:val="007A288A"/>
    <w:rsid w:val="008105CC"/>
    <w:rsid w:val="00A31F93"/>
    <w:rsid w:val="00A42675"/>
    <w:rsid w:val="00AB0DDB"/>
    <w:rsid w:val="00AC750D"/>
    <w:rsid w:val="00AD1BBD"/>
    <w:rsid w:val="00AD3A7E"/>
    <w:rsid w:val="00B45393"/>
    <w:rsid w:val="00BC4721"/>
    <w:rsid w:val="00C034F7"/>
    <w:rsid w:val="00E82BAD"/>
    <w:rsid w:val="00F112A7"/>
    <w:rsid w:val="00FA6D1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551A"/>
  <w15:docId w15:val="{DCB6A0C7-B62E-426F-B948-CF045C3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undationsinternationa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foundationsinternational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driver24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bu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5E2F-A80C-4471-805D-67DC911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Sherm</dc:creator>
  <cp:keywords/>
  <cp:lastModifiedBy>Sherman Driver</cp:lastModifiedBy>
  <cp:revision>6</cp:revision>
  <cp:lastPrinted>2023-06-21T00:34:00Z</cp:lastPrinted>
  <dcterms:created xsi:type="dcterms:W3CDTF">2023-06-19T18:22:00Z</dcterms:created>
  <dcterms:modified xsi:type="dcterms:W3CDTF">2023-06-21T01:04:00Z</dcterms:modified>
</cp:coreProperties>
</file>